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ECF930" w14:textId="6FD8F22E" w:rsidR="00D473E8" w:rsidRDefault="00BF2384">
      <w:pPr>
        <w:jc w:val="center"/>
        <w:rPr>
          <w:rFonts w:ascii="Arial" w:hAnsi="Arial" w:cs="Arial"/>
          <w:b/>
          <w:sz w:val="32"/>
          <w:szCs w:val="32"/>
        </w:rPr>
      </w:pPr>
      <w:bookmarkStart w:id="0" w:name="_GoBack"/>
      <w:bookmarkEnd w:id="0"/>
      <w:r>
        <w:rPr>
          <w:rFonts w:ascii="ＭＳ 明朝" w:eastAsia="ＭＳ 明朝" w:hAnsi="ＭＳ 明朝" w:cs="Arial" w:hint="eastAsia"/>
          <w:b/>
          <w:sz w:val="32"/>
          <w:szCs w:val="32"/>
          <w:lang w:eastAsia="ja-JP"/>
        </w:rPr>
        <w:t>マクロ</w:t>
      </w:r>
      <w:r w:rsidR="00987ED1">
        <w:rPr>
          <w:rFonts w:ascii="Arial" w:hAnsi="Arial" w:cs="Arial" w:hint="eastAsia"/>
          <w:b/>
          <w:sz w:val="32"/>
          <w:szCs w:val="32"/>
        </w:rPr>
        <w:t>V1.0</w:t>
      </w:r>
    </w:p>
    <w:p w14:paraId="5E207D47" w14:textId="77777777" w:rsidR="00D473E8" w:rsidRDefault="00D473E8">
      <w:pPr>
        <w:rPr>
          <w:rFonts w:ascii="Arial" w:hAnsi="Arial" w:cs="Arial"/>
          <w:b/>
        </w:rPr>
      </w:pPr>
    </w:p>
    <w:p w14:paraId="1F72FAA4" w14:textId="45199EFF" w:rsidR="00D473E8" w:rsidRPr="00987ED1" w:rsidRDefault="00987ED1" w:rsidP="00987ED1">
      <w:pPr>
        <w:numPr>
          <w:ilvl w:val="0"/>
          <w:numId w:val="1"/>
        </w:numPr>
        <w:spacing w:line="300" w:lineRule="exact"/>
        <w:rPr>
          <w:rFonts w:ascii="Arial" w:eastAsia="游明朝" w:hAnsi="Arial" w:cs="Arial"/>
          <w:b/>
        </w:rPr>
      </w:pPr>
      <w:r w:rsidRPr="00987ED1">
        <w:rPr>
          <w:rFonts w:ascii="Arial" w:eastAsia="游明朝" w:hAnsi="Arial" w:cs="Arial"/>
          <w:b/>
          <w:lang w:eastAsia="ja-JP"/>
        </w:rPr>
        <w:t>マクロマネージャー</w:t>
      </w:r>
    </w:p>
    <w:p w14:paraId="190623FF" w14:textId="422F8E8F" w:rsidR="00D473E8" w:rsidRPr="00987ED1" w:rsidRDefault="00987ED1" w:rsidP="00987ED1">
      <w:pPr>
        <w:spacing w:line="300" w:lineRule="exact"/>
        <w:rPr>
          <w:rFonts w:ascii="Arial" w:eastAsia="游明朝" w:hAnsi="Arial" w:cs="Arial"/>
        </w:rPr>
      </w:pPr>
      <w:r>
        <w:rPr>
          <w:rFonts w:ascii="Arial" w:eastAsia="游明朝" w:hAnsi="Arial" w:cs="Arial" w:hint="eastAsia"/>
          <w:lang w:eastAsia="ja-JP"/>
        </w:rPr>
        <w:t>マクロの追加、削除、編集、エクスポート、またはインポートを行います。</w:t>
      </w:r>
    </w:p>
    <w:p w14:paraId="1B9FACE1" w14:textId="77777777" w:rsidR="00D473E8" w:rsidRDefault="00987ED1">
      <w:pPr>
        <w:jc w:val="center"/>
        <w:rPr>
          <w:rFonts w:ascii="Arial" w:hAnsi="Arial" w:cs="Arial"/>
          <w:b/>
        </w:rPr>
      </w:pPr>
      <w:r>
        <w:rPr>
          <w:noProof/>
          <w:lang w:eastAsia="ja-JP"/>
        </w:rPr>
        <w:drawing>
          <wp:inline distT="0" distB="0" distL="114300" distR="114300" wp14:anchorId="0AA6EDBF" wp14:editId="40FB5E00">
            <wp:extent cx="2690495" cy="5382260"/>
            <wp:effectExtent l="0" t="0" r="14605"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2690495" cy="5382260"/>
                    </a:xfrm>
                    <a:prstGeom prst="rect">
                      <a:avLst/>
                    </a:prstGeom>
                    <a:noFill/>
                    <a:ln>
                      <a:noFill/>
                    </a:ln>
                  </pic:spPr>
                </pic:pic>
              </a:graphicData>
            </a:graphic>
          </wp:inline>
        </w:drawing>
      </w:r>
    </w:p>
    <w:p w14:paraId="46EE667A" w14:textId="77777777" w:rsidR="00D473E8" w:rsidRDefault="00D473E8">
      <w:pPr>
        <w:rPr>
          <w:rFonts w:ascii="Arial" w:hAnsi="Arial" w:cs="Arial"/>
        </w:rPr>
      </w:pPr>
    </w:p>
    <w:p w14:paraId="6146A07F" w14:textId="5B670C93" w:rsidR="00987ED1" w:rsidRPr="00987ED1" w:rsidRDefault="00987ED1" w:rsidP="00987ED1">
      <w:pPr>
        <w:numPr>
          <w:ilvl w:val="0"/>
          <w:numId w:val="1"/>
        </w:numPr>
        <w:spacing w:line="300" w:lineRule="exact"/>
        <w:rPr>
          <w:rFonts w:ascii="Arial" w:eastAsia="游明朝" w:hAnsi="Arial" w:cs="Arial"/>
          <w:b/>
        </w:rPr>
      </w:pPr>
      <w:r>
        <w:rPr>
          <w:rFonts w:ascii="Arial" w:eastAsia="游明朝" w:hAnsi="Arial" w:cs="Arial" w:hint="eastAsia"/>
          <w:b/>
          <w:lang w:eastAsia="ja-JP"/>
        </w:rPr>
        <w:t>マクロ用語</w:t>
      </w:r>
    </w:p>
    <w:p w14:paraId="6D8807F8" w14:textId="77777777" w:rsidR="00987ED1" w:rsidRPr="00FF526E" w:rsidRDefault="00987ED1" w:rsidP="00987ED1">
      <w:pPr>
        <w:spacing w:line="300" w:lineRule="exact"/>
        <w:rPr>
          <w:rFonts w:ascii="Arial" w:hAnsi="Arial" w:cs="Arial"/>
        </w:rPr>
      </w:pPr>
      <w:r w:rsidRPr="0068668B">
        <w:rPr>
          <w:rFonts w:ascii="Arial" w:eastAsia="游明朝" w:hAnsi="Arial" w:cs="Arial"/>
          <w:b/>
          <w:bCs/>
          <w:color w:val="0000FF"/>
          <w:lang w:eastAsia="ja-JP"/>
        </w:rPr>
        <w:t>切替キー</w:t>
      </w:r>
      <w:r w:rsidRPr="00FF526E">
        <w:rPr>
          <w:rFonts w:ascii="Arial" w:eastAsia="游明朝" w:hAnsi="Arial" w:cs="Arial"/>
          <w:b/>
          <w:bCs/>
          <w:color w:val="0000FF"/>
          <w:lang w:eastAsia="ja-JP"/>
        </w:rPr>
        <w:t>：</w:t>
      </w:r>
    </w:p>
    <w:p w14:paraId="16A69B26" w14:textId="77777777" w:rsidR="00987ED1" w:rsidRPr="00FF526E" w:rsidRDefault="00987ED1" w:rsidP="00987ED1">
      <w:pPr>
        <w:spacing w:line="300" w:lineRule="exact"/>
        <w:rPr>
          <w:rFonts w:ascii="Arial" w:hAnsi="Arial" w:cs="Arial"/>
          <w:b/>
          <w:bCs/>
          <w:color w:val="0000FF"/>
        </w:rPr>
      </w:pPr>
      <w:r w:rsidRPr="00FF526E">
        <w:rPr>
          <w:rFonts w:ascii="Arial" w:eastAsia="游明朝" w:hAnsi="Arial" w:cs="Arial"/>
          <w:lang w:eastAsia="ja-JP"/>
        </w:rPr>
        <w:t>ひとつのグループ内で有効にするマクロを選択する際に使うキーです。</w:t>
      </w:r>
    </w:p>
    <w:p w14:paraId="70C0FB9F" w14:textId="77777777" w:rsidR="00987ED1" w:rsidRDefault="00987ED1" w:rsidP="00987ED1">
      <w:pPr>
        <w:spacing w:line="300" w:lineRule="exact"/>
        <w:rPr>
          <w:rFonts w:ascii="Arial" w:eastAsia="游明朝" w:hAnsi="Arial" w:cs="Arial"/>
          <w:b/>
          <w:bCs/>
          <w:color w:val="0000FF"/>
        </w:rPr>
      </w:pPr>
    </w:p>
    <w:p w14:paraId="463EB87B" w14:textId="77777777" w:rsidR="00987ED1" w:rsidRPr="00FF526E" w:rsidRDefault="00987ED1" w:rsidP="00987ED1">
      <w:pPr>
        <w:spacing w:line="300" w:lineRule="exact"/>
        <w:rPr>
          <w:rFonts w:ascii="Arial" w:hAnsi="Arial" w:cs="Arial"/>
          <w:b/>
          <w:bCs/>
          <w:color w:val="0000FF"/>
        </w:rPr>
      </w:pPr>
      <w:r w:rsidRPr="00FF526E">
        <w:rPr>
          <w:rFonts w:ascii="Arial" w:eastAsia="游明朝" w:hAnsi="Arial" w:cs="Arial"/>
          <w:b/>
          <w:bCs/>
          <w:color w:val="0000FF"/>
          <w:lang w:eastAsia="ja-JP"/>
        </w:rPr>
        <w:t>ホットキー：</w:t>
      </w:r>
      <w:r w:rsidRPr="00FF526E">
        <w:rPr>
          <w:rFonts w:ascii="Arial" w:hAnsi="Arial" w:cs="Arial"/>
          <w:b/>
          <w:bCs/>
          <w:color w:val="0000FF"/>
        </w:rPr>
        <w:t xml:space="preserve"> </w:t>
      </w:r>
    </w:p>
    <w:p w14:paraId="6F380DF0"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マクロを実行する際に使うキーです。</w:t>
      </w:r>
    </w:p>
    <w:p w14:paraId="547BA66C" w14:textId="77777777" w:rsidR="00987ED1" w:rsidRPr="00FF526E" w:rsidRDefault="00987ED1" w:rsidP="00987ED1">
      <w:pPr>
        <w:spacing w:line="300" w:lineRule="exact"/>
        <w:rPr>
          <w:rFonts w:ascii="Arial" w:hAnsi="Arial" w:cs="Arial"/>
          <w:b/>
          <w:bCs/>
          <w:color w:val="0000FF"/>
        </w:rPr>
      </w:pPr>
    </w:p>
    <w:p w14:paraId="26AC6F5A" w14:textId="77777777" w:rsidR="00987ED1" w:rsidRPr="00FF526E" w:rsidRDefault="00987ED1" w:rsidP="00987ED1">
      <w:pPr>
        <w:spacing w:line="300" w:lineRule="exact"/>
        <w:rPr>
          <w:rFonts w:ascii="Arial" w:hAnsi="Arial" w:cs="Arial"/>
          <w:b/>
          <w:bCs/>
          <w:color w:val="0000FF"/>
        </w:rPr>
      </w:pPr>
      <w:r w:rsidRPr="00FF526E">
        <w:rPr>
          <w:rFonts w:ascii="Arial" w:eastAsia="游明朝" w:hAnsi="Arial" w:cs="Arial"/>
          <w:b/>
          <w:bCs/>
          <w:color w:val="0000FF"/>
          <w:lang w:eastAsia="ja-JP"/>
        </w:rPr>
        <w:t>モード：</w:t>
      </w:r>
    </w:p>
    <w:p w14:paraId="40389BAC" w14:textId="77777777" w:rsidR="00987ED1" w:rsidRPr="00FF526E" w:rsidRDefault="00987ED1" w:rsidP="00987ED1">
      <w:pPr>
        <w:spacing w:line="300" w:lineRule="exact"/>
        <w:rPr>
          <w:rFonts w:ascii="Arial" w:hAnsi="Arial" w:cs="Arial"/>
        </w:rPr>
      </w:pPr>
      <w:r w:rsidRPr="0068668B">
        <w:rPr>
          <w:rFonts w:ascii="Arial" w:eastAsia="游明朝" w:hAnsi="Arial" w:cs="Arial"/>
          <w:color w:val="0000FF"/>
          <w:lang w:eastAsia="ja-JP"/>
        </w:rPr>
        <w:t>ホットキー</w:t>
      </w:r>
      <w:r w:rsidRPr="00FF526E">
        <w:rPr>
          <w:rFonts w:ascii="Arial" w:eastAsia="游明朝" w:hAnsi="Arial" w:cs="Arial"/>
          <w:lang w:eastAsia="ja-JP"/>
        </w:rPr>
        <w:t>でのマクロの実行方法です。</w:t>
      </w:r>
    </w:p>
    <w:p w14:paraId="56B8F65E" w14:textId="77777777" w:rsidR="00987ED1" w:rsidRPr="00FF526E" w:rsidRDefault="00987ED1" w:rsidP="00987ED1">
      <w:pPr>
        <w:spacing w:line="300" w:lineRule="exact"/>
        <w:rPr>
          <w:rFonts w:ascii="Arial" w:hAnsi="Arial" w:cs="Arial"/>
          <w:b/>
          <w:bCs/>
        </w:rPr>
      </w:pPr>
      <w:r w:rsidRPr="00FF526E">
        <w:rPr>
          <w:rFonts w:ascii="Arial" w:eastAsia="游明朝" w:hAnsi="Arial" w:cs="Arial"/>
          <w:b/>
          <w:bCs/>
          <w:lang w:eastAsia="ja-JP"/>
        </w:rPr>
        <w:t>「長押し」、「押す」、「放す」、「トグル」</w:t>
      </w:r>
      <w:r w:rsidRPr="00FF526E">
        <w:rPr>
          <w:rFonts w:ascii="Arial" w:eastAsia="游明朝" w:hAnsi="Arial" w:cs="Arial"/>
          <w:lang w:eastAsia="ja-JP"/>
        </w:rPr>
        <w:t>の</w:t>
      </w:r>
      <w:r w:rsidRPr="00FF526E">
        <w:rPr>
          <w:rFonts w:ascii="Arial" w:eastAsia="游明朝" w:hAnsi="Arial" w:cs="Arial"/>
          <w:lang w:eastAsia="ja-JP"/>
        </w:rPr>
        <w:t>4</w:t>
      </w:r>
      <w:r w:rsidRPr="00FF526E">
        <w:rPr>
          <w:rFonts w:ascii="Arial" w:eastAsia="游明朝" w:hAnsi="Arial" w:cs="Arial"/>
          <w:lang w:eastAsia="ja-JP"/>
        </w:rPr>
        <w:t>種類あります。</w:t>
      </w:r>
    </w:p>
    <w:p w14:paraId="10D048AC" w14:textId="77777777" w:rsidR="00987ED1" w:rsidRPr="00FF526E" w:rsidRDefault="00987ED1" w:rsidP="00987ED1">
      <w:pPr>
        <w:spacing w:line="300" w:lineRule="exact"/>
        <w:rPr>
          <w:rFonts w:ascii="Arial" w:hAnsi="Arial" w:cs="Arial"/>
          <w:b/>
          <w:bCs/>
          <w:color w:val="0000FF"/>
        </w:rPr>
      </w:pPr>
    </w:p>
    <w:p w14:paraId="21809DC4" w14:textId="77777777" w:rsidR="00987ED1" w:rsidRPr="00FF526E" w:rsidRDefault="00987ED1" w:rsidP="00987ED1">
      <w:pPr>
        <w:spacing w:line="300" w:lineRule="exact"/>
        <w:rPr>
          <w:rFonts w:ascii="Arial" w:hAnsi="Arial" w:cs="Arial"/>
        </w:rPr>
      </w:pPr>
      <w:r w:rsidRPr="00FF526E">
        <w:rPr>
          <w:rFonts w:ascii="Arial" w:eastAsia="游明朝" w:hAnsi="Arial" w:cs="Arial"/>
          <w:b/>
          <w:bCs/>
          <w:color w:val="0000FF"/>
          <w:lang w:eastAsia="ja-JP"/>
        </w:rPr>
        <w:t>カウント：</w:t>
      </w:r>
    </w:p>
    <w:p w14:paraId="5E313348"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マクロが繰り返して何回実行されるかを示します。</w:t>
      </w:r>
    </w:p>
    <w:p w14:paraId="20892B26" w14:textId="77777777" w:rsidR="00987ED1" w:rsidRPr="00FF526E" w:rsidRDefault="00987ED1" w:rsidP="00987ED1">
      <w:pPr>
        <w:spacing w:line="300" w:lineRule="exact"/>
        <w:rPr>
          <w:rFonts w:ascii="Arial" w:hAnsi="Arial" w:cs="Arial"/>
          <w:b/>
          <w:bCs/>
          <w:color w:val="0000FF"/>
        </w:rPr>
      </w:pPr>
    </w:p>
    <w:p w14:paraId="49490A0D" w14:textId="77777777" w:rsidR="00987ED1" w:rsidRPr="00FF526E" w:rsidRDefault="00987ED1" w:rsidP="00987ED1">
      <w:pPr>
        <w:spacing w:line="300" w:lineRule="exact"/>
        <w:rPr>
          <w:rFonts w:ascii="Arial" w:hAnsi="Arial" w:cs="Arial"/>
        </w:rPr>
      </w:pPr>
      <w:r w:rsidRPr="00FF526E">
        <w:rPr>
          <w:rFonts w:ascii="Arial" w:eastAsia="游明朝" w:hAnsi="Arial" w:cs="Arial"/>
          <w:b/>
          <w:bCs/>
          <w:color w:val="0000FF"/>
          <w:lang w:eastAsia="ja-JP"/>
        </w:rPr>
        <w:t>終了：</w:t>
      </w:r>
    </w:p>
    <w:p w14:paraId="121365E0"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マクロの終わり方です。</w:t>
      </w:r>
    </w:p>
    <w:p w14:paraId="0D37EAFD" w14:textId="77777777" w:rsidR="00987ED1" w:rsidRPr="00FF526E" w:rsidRDefault="00987ED1" w:rsidP="00987ED1">
      <w:pPr>
        <w:spacing w:line="300" w:lineRule="exact"/>
        <w:rPr>
          <w:rFonts w:ascii="Arial" w:hAnsi="Arial" w:cs="Arial"/>
        </w:rPr>
      </w:pPr>
      <w:r w:rsidRPr="00FF526E">
        <w:rPr>
          <w:rFonts w:ascii="Arial" w:eastAsia="游明朝" w:hAnsi="Arial" w:cs="Arial"/>
          <w:b/>
          <w:lang w:eastAsia="ja-JP"/>
        </w:rPr>
        <w:lastRenderedPageBreak/>
        <w:t>「即時」</w:t>
      </w:r>
      <w:r w:rsidRPr="00FF526E">
        <w:rPr>
          <w:rFonts w:ascii="Arial" w:eastAsia="游明朝" w:hAnsi="Arial" w:cs="Arial"/>
          <w:bCs/>
          <w:lang w:eastAsia="ja-JP"/>
        </w:rPr>
        <w:t>と</w:t>
      </w:r>
      <w:r w:rsidRPr="00FF526E">
        <w:rPr>
          <w:rFonts w:ascii="Arial" w:eastAsia="游明朝" w:hAnsi="Arial" w:cs="Arial"/>
          <w:b/>
          <w:lang w:eastAsia="ja-JP"/>
        </w:rPr>
        <w:t>「最終列まで」</w:t>
      </w:r>
      <w:r w:rsidRPr="00FF526E">
        <w:rPr>
          <w:rFonts w:ascii="Arial" w:eastAsia="游明朝" w:hAnsi="Arial" w:cs="Arial"/>
          <w:bCs/>
          <w:lang w:eastAsia="ja-JP"/>
        </w:rPr>
        <w:t>の</w:t>
      </w:r>
      <w:r w:rsidRPr="00FF526E">
        <w:rPr>
          <w:rFonts w:ascii="Arial" w:eastAsia="游明朝" w:hAnsi="Arial" w:cs="Arial"/>
          <w:lang w:eastAsia="ja-JP"/>
        </w:rPr>
        <w:t>2</w:t>
      </w:r>
      <w:r w:rsidRPr="00FF526E">
        <w:rPr>
          <w:rFonts w:ascii="Arial" w:eastAsia="游明朝" w:hAnsi="Arial" w:cs="Arial"/>
          <w:lang w:eastAsia="ja-JP"/>
        </w:rPr>
        <w:t>種類あります。</w:t>
      </w:r>
    </w:p>
    <w:p w14:paraId="3E483FC9" w14:textId="77777777" w:rsidR="00D473E8" w:rsidRPr="00987ED1" w:rsidRDefault="00D473E8" w:rsidP="00987ED1">
      <w:pPr>
        <w:spacing w:line="300" w:lineRule="exact"/>
        <w:rPr>
          <w:rFonts w:ascii="Arial" w:eastAsia="游明朝" w:hAnsi="Arial" w:cs="Arial"/>
          <w:b/>
          <w:bCs/>
        </w:rPr>
      </w:pPr>
    </w:p>
    <w:p w14:paraId="1C43FF9A" w14:textId="77777777" w:rsidR="00987ED1" w:rsidRPr="00FF526E" w:rsidRDefault="00987ED1" w:rsidP="00987ED1">
      <w:pPr>
        <w:spacing w:line="300" w:lineRule="exact"/>
        <w:rPr>
          <w:rFonts w:ascii="Arial" w:hAnsi="Arial" w:cs="Arial"/>
          <w:b/>
          <w:bCs/>
          <w:color w:val="0000FF"/>
        </w:rPr>
      </w:pPr>
      <w:r w:rsidRPr="00FF526E">
        <w:rPr>
          <w:rFonts w:ascii="Arial" w:eastAsia="游明朝" w:hAnsi="Arial" w:cs="Arial"/>
          <w:b/>
          <w:bCs/>
          <w:color w:val="0000FF"/>
          <w:lang w:eastAsia="ja-JP"/>
        </w:rPr>
        <w:t>グループ：</w:t>
      </w:r>
    </w:p>
    <w:p w14:paraId="77B166BF" w14:textId="145DA625" w:rsidR="00987ED1" w:rsidRPr="00FF526E" w:rsidRDefault="00987ED1" w:rsidP="00987ED1">
      <w:pPr>
        <w:spacing w:line="300" w:lineRule="exact"/>
        <w:rPr>
          <w:rFonts w:ascii="Arial" w:hAnsi="Arial" w:cs="Arial"/>
        </w:rPr>
      </w:pPr>
      <w:r w:rsidRPr="00FF526E">
        <w:rPr>
          <w:rFonts w:ascii="Arial" w:eastAsia="游明朝" w:hAnsi="Arial" w:cs="Arial"/>
          <w:lang w:eastAsia="ja-JP"/>
        </w:rPr>
        <w:t>グループ</w:t>
      </w:r>
      <w:r w:rsidRPr="00FF526E">
        <w:rPr>
          <w:rFonts w:ascii="Arial" w:eastAsia="游明朝" w:hAnsi="Arial" w:cs="Arial"/>
          <w:lang w:eastAsia="ja-JP"/>
        </w:rPr>
        <w:t>0</w:t>
      </w:r>
      <w:r w:rsidRPr="00FF526E">
        <w:rPr>
          <w:rFonts w:ascii="Arial" w:eastAsia="游明朝" w:hAnsi="Arial" w:cs="Arial"/>
          <w:lang w:eastAsia="ja-JP"/>
        </w:rPr>
        <w:t>のマクロは常に全て有効です。その他のグループ（</w:t>
      </w:r>
      <w:r w:rsidRPr="00FF526E">
        <w:rPr>
          <w:rFonts w:ascii="Arial" w:eastAsia="游明朝" w:hAnsi="Arial" w:cs="Arial"/>
          <w:lang w:eastAsia="ja-JP"/>
        </w:rPr>
        <w:t>1</w:t>
      </w:r>
      <w:r w:rsidRPr="00FF526E">
        <w:rPr>
          <w:rFonts w:ascii="Arial" w:eastAsia="游明朝" w:hAnsi="Arial" w:cs="Arial"/>
          <w:lang w:eastAsia="ja-JP"/>
        </w:rPr>
        <w:t>～</w:t>
      </w:r>
      <w:r w:rsidRPr="00FF526E">
        <w:rPr>
          <w:rFonts w:ascii="Arial" w:eastAsia="游明朝" w:hAnsi="Arial" w:cs="Arial"/>
          <w:lang w:eastAsia="ja-JP"/>
        </w:rPr>
        <w:t>250</w:t>
      </w:r>
      <w:r w:rsidRPr="00FF526E">
        <w:rPr>
          <w:rFonts w:ascii="Arial" w:eastAsia="游明朝" w:hAnsi="Arial" w:cs="Arial"/>
          <w:lang w:eastAsia="ja-JP"/>
        </w:rPr>
        <w:t>）については、その内どれか</w:t>
      </w:r>
      <w:r w:rsidRPr="00FF526E">
        <w:rPr>
          <w:rFonts w:ascii="Arial" w:eastAsia="游明朝" w:hAnsi="Arial" w:cs="Arial"/>
          <w:lang w:eastAsia="ja-JP"/>
        </w:rPr>
        <w:t>1</w:t>
      </w:r>
      <w:r w:rsidRPr="00FF526E">
        <w:rPr>
          <w:rFonts w:ascii="Arial" w:eastAsia="游明朝" w:hAnsi="Arial" w:cs="Arial"/>
          <w:lang w:eastAsia="ja-JP"/>
        </w:rPr>
        <w:t>つのマクロのみ有効です。</w:t>
      </w:r>
    </w:p>
    <w:p w14:paraId="6BBFA93E"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このマクロを実行するには、切替キーでそれを事前に選択しておく必要があります。</w:t>
      </w:r>
    </w:p>
    <w:p w14:paraId="32CC931B" w14:textId="77777777" w:rsidR="00987ED1" w:rsidRPr="00FF526E" w:rsidRDefault="00987ED1" w:rsidP="00987ED1">
      <w:pPr>
        <w:spacing w:line="300" w:lineRule="exact"/>
        <w:rPr>
          <w:rFonts w:ascii="Arial" w:hAnsi="Arial" w:cs="Arial"/>
        </w:rPr>
      </w:pPr>
    </w:p>
    <w:p w14:paraId="6D3435B8"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グループは、例えば「プレーヤーが複数種類の銃を持っており、それぞれの銃に異なる反動抑制マクロや</w:t>
      </w:r>
      <w:r>
        <w:rPr>
          <w:rFonts w:ascii="Arial" w:eastAsia="游明朝" w:hAnsi="Arial" w:cs="Arial" w:hint="eastAsia"/>
          <w:lang w:eastAsia="ja-JP"/>
        </w:rPr>
        <w:t>連射</w:t>
      </w:r>
      <w:r w:rsidRPr="00FF526E">
        <w:rPr>
          <w:rFonts w:ascii="Arial" w:eastAsia="游明朝" w:hAnsi="Arial" w:cs="Arial"/>
          <w:lang w:eastAsia="ja-JP"/>
        </w:rPr>
        <w:t>マクロが必要」といった場合に役立ちます。</w:t>
      </w:r>
    </w:p>
    <w:p w14:paraId="06FDB58E"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マウスの左ボタンだけでこれらのマクロを全て実行できます。</w:t>
      </w:r>
    </w:p>
    <w:p w14:paraId="4E2AB6AB" w14:textId="77777777" w:rsidR="00987ED1" w:rsidRPr="00FF526E" w:rsidRDefault="00987ED1" w:rsidP="00987ED1">
      <w:pPr>
        <w:spacing w:line="300" w:lineRule="exact"/>
        <w:rPr>
          <w:rFonts w:ascii="Arial" w:hAnsi="Arial" w:cs="Arial"/>
        </w:rPr>
      </w:pPr>
    </w:p>
    <w:p w14:paraId="57AE8CCB"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これらのマクロは</w:t>
      </w:r>
      <w:r w:rsidRPr="00FF526E">
        <w:rPr>
          <w:rFonts w:ascii="Arial" w:eastAsia="游明朝" w:hAnsi="Arial" w:cs="Arial"/>
          <w:lang w:eastAsia="ja-JP"/>
        </w:rPr>
        <w:t>1</w:t>
      </w:r>
      <w:r w:rsidRPr="00FF526E">
        <w:rPr>
          <w:rFonts w:ascii="Arial" w:eastAsia="游明朝" w:hAnsi="Arial" w:cs="Arial"/>
          <w:lang w:eastAsia="ja-JP"/>
        </w:rPr>
        <w:t>つのグループ（例：グループ１）内に追加でき、例えば以下の様に異なる切替キーを割り当てることができます。</w:t>
      </w:r>
    </w:p>
    <w:p w14:paraId="5E5C3D4F"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キー</w:t>
      </w:r>
      <w:r w:rsidRPr="00FF526E">
        <w:rPr>
          <w:rFonts w:ascii="Arial" w:hAnsi="Arial" w:cs="Arial"/>
        </w:rPr>
        <w:t>1</w:t>
      </w:r>
      <w:r w:rsidRPr="00FF526E">
        <w:rPr>
          <w:rFonts w:ascii="Arial" w:eastAsia="游明朝" w:hAnsi="Arial" w:cs="Arial"/>
          <w:lang w:eastAsia="ja-JP"/>
        </w:rPr>
        <w:t>：</w:t>
      </w:r>
      <w:r w:rsidRPr="00FF526E">
        <w:rPr>
          <w:rFonts w:ascii="Arial" w:eastAsia="游明朝" w:hAnsi="Arial" w:cs="Arial"/>
          <w:lang w:eastAsia="ja-JP"/>
        </w:rPr>
        <w:t>AK47</w:t>
      </w:r>
      <w:r w:rsidRPr="00FF526E">
        <w:rPr>
          <w:rFonts w:ascii="Arial" w:eastAsia="游明朝" w:hAnsi="Arial" w:cs="Arial"/>
          <w:lang w:eastAsia="ja-JP"/>
        </w:rPr>
        <w:t>の反動抑制マクロ</w:t>
      </w:r>
    </w:p>
    <w:p w14:paraId="13A8D951"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キー</w:t>
      </w:r>
      <w:r w:rsidRPr="00FF526E">
        <w:rPr>
          <w:rFonts w:ascii="Arial" w:hAnsi="Arial" w:cs="Arial"/>
        </w:rPr>
        <w:t>2</w:t>
      </w:r>
      <w:r w:rsidRPr="00FF526E">
        <w:rPr>
          <w:rFonts w:ascii="Arial" w:eastAsia="游明朝" w:hAnsi="Arial" w:cs="Arial"/>
          <w:lang w:eastAsia="ja-JP"/>
        </w:rPr>
        <w:t>：</w:t>
      </w:r>
      <w:r w:rsidRPr="00FF526E">
        <w:rPr>
          <w:rFonts w:ascii="Arial" w:hAnsi="Arial" w:cs="Arial"/>
        </w:rPr>
        <w:t>M416</w:t>
      </w:r>
      <w:r w:rsidRPr="00FF526E">
        <w:rPr>
          <w:rFonts w:ascii="Arial" w:eastAsia="游明朝" w:hAnsi="Arial" w:cs="Arial"/>
          <w:lang w:eastAsia="ja-JP"/>
        </w:rPr>
        <w:t>の反動抑制マクロ</w:t>
      </w:r>
    </w:p>
    <w:p w14:paraId="4FA5B531"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キー</w:t>
      </w:r>
      <w:r w:rsidRPr="00FF526E">
        <w:rPr>
          <w:rFonts w:ascii="Arial" w:hAnsi="Arial" w:cs="Arial"/>
        </w:rPr>
        <w:t>3</w:t>
      </w:r>
      <w:r w:rsidRPr="00FF526E">
        <w:rPr>
          <w:rFonts w:ascii="Arial" w:eastAsia="游明朝" w:hAnsi="Arial" w:cs="Arial"/>
          <w:lang w:eastAsia="ja-JP"/>
        </w:rPr>
        <w:t>：ピストルの反動抑制マクロ</w:t>
      </w:r>
    </w:p>
    <w:p w14:paraId="2324FE8E" w14:textId="3D31F5C2" w:rsidR="00987ED1" w:rsidRPr="00FF526E" w:rsidRDefault="00987ED1" w:rsidP="00987ED1">
      <w:pPr>
        <w:spacing w:line="300" w:lineRule="exact"/>
        <w:rPr>
          <w:rFonts w:ascii="Arial" w:eastAsia="游明朝" w:hAnsi="Arial" w:cs="Arial"/>
          <w:lang w:eastAsia="ja-JP"/>
        </w:rPr>
      </w:pPr>
      <w:r w:rsidRPr="00FF526E">
        <w:rPr>
          <w:rFonts w:ascii="Arial" w:eastAsia="游明朝" w:hAnsi="Arial" w:cs="Arial"/>
          <w:lang w:eastAsia="ja-JP"/>
        </w:rPr>
        <w:t>キー</w:t>
      </w:r>
      <w:r w:rsidRPr="00FF526E">
        <w:rPr>
          <w:rFonts w:ascii="Arial" w:hAnsi="Arial" w:cs="Arial"/>
        </w:rPr>
        <w:t>4</w:t>
      </w:r>
      <w:r w:rsidRPr="00FF526E">
        <w:rPr>
          <w:rFonts w:ascii="Arial" w:eastAsia="游明朝" w:hAnsi="Arial" w:cs="Arial"/>
          <w:lang w:eastAsia="ja-JP"/>
        </w:rPr>
        <w:t>：マクロ無し（グループ</w:t>
      </w:r>
      <w:r w:rsidRPr="00FF526E">
        <w:rPr>
          <w:rFonts w:ascii="Arial" w:eastAsia="游明朝" w:hAnsi="Arial" w:cs="Arial"/>
          <w:lang w:eastAsia="ja-JP"/>
        </w:rPr>
        <w:t>1</w:t>
      </w:r>
      <w:r w:rsidRPr="00FF526E">
        <w:rPr>
          <w:rFonts w:ascii="Arial" w:eastAsia="游明朝" w:hAnsi="Arial" w:cs="Arial"/>
          <w:lang w:eastAsia="ja-JP"/>
        </w:rPr>
        <w:t>、</w:t>
      </w:r>
      <w:r w:rsidR="00E742A5">
        <w:rPr>
          <w:rFonts w:ascii="Arial" w:eastAsia="游明朝" w:hAnsi="Arial" w:cs="Arial" w:hint="eastAsia"/>
          <w:lang w:eastAsia="ja-JP"/>
        </w:rPr>
        <w:t>切替キー無し、</w:t>
      </w:r>
      <w:r w:rsidRPr="00FF526E">
        <w:rPr>
          <w:rFonts w:ascii="Arial" w:eastAsia="游明朝" w:hAnsi="Arial" w:cs="Arial"/>
          <w:lang w:eastAsia="ja-JP"/>
        </w:rPr>
        <w:t>ホットキー無し）</w:t>
      </w:r>
    </w:p>
    <w:p w14:paraId="5D465AB0" w14:textId="77777777" w:rsidR="00987ED1" w:rsidRPr="00FF526E" w:rsidRDefault="00987ED1" w:rsidP="00987ED1">
      <w:pPr>
        <w:spacing w:line="300" w:lineRule="exact"/>
        <w:rPr>
          <w:rFonts w:ascii="Arial" w:hAnsi="Arial" w:cs="Arial"/>
        </w:rPr>
      </w:pPr>
    </w:p>
    <w:p w14:paraId="6F11E841" w14:textId="77777777" w:rsidR="00987ED1" w:rsidRPr="00FF526E" w:rsidRDefault="00987ED1" w:rsidP="00987ED1">
      <w:pPr>
        <w:spacing w:line="300" w:lineRule="exact"/>
        <w:rPr>
          <w:rFonts w:ascii="Arial" w:eastAsia="游明朝" w:hAnsi="Arial" w:cs="Arial"/>
          <w:lang w:eastAsia="ja-JP"/>
        </w:rPr>
      </w:pPr>
      <w:r w:rsidRPr="00FF526E">
        <w:rPr>
          <w:rFonts w:ascii="Arial" w:eastAsia="游明朝" w:hAnsi="Arial" w:cs="Arial"/>
          <w:lang w:eastAsia="ja-JP"/>
        </w:rPr>
        <w:t>武器を持ち替える際、キー</w:t>
      </w:r>
      <w:r w:rsidRPr="00FF526E">
        <w:rPr>
          <w:rFonts w:ascii="Arial" w:eastAsia="游明朝" w:hAnsi="Arial" w:cs="Arial"/>
          <w:lang w:eastAsia="ja-JP"/>
        </w:rPr>
        <w:t>1</w:t>
      </w:r>
      <w:r w:rsidRPr="00FF526E">
        <w:rPr>
          <w:rFonts w:ascii="Arial" w:eastAsia="游明朝" w:hAnsi="Arial" w:cs="Arial"/>
          <w:lang w:eastAsia="ja-JP"/>
        </w:rPr>
        <w:t>～</w:t>
      </w:r>
      <w:r w:rsidRPr="00FF526E">
        <w:rPr>
          <w:rFonts w:ascii="Arial" w:eastAsia="游明朝" w:hAnsi="Arial" w:cs="Arial"/>
          <w:lang w:eastAsia="ja-JP"/>
        </w:rPr>
        <w:t>3</w:t>
      </w:r>
      <w:r w:rsidRPr="00FF526E">
        <w:rPr>
          <w:rFonts w:ascii="Arial" w:eastAsia="游明朝" w:hAnsi="Arial" w:cs="Arial"/>
          <w:lang w:eastAsia="ja-JP"/>
        </w:rPr>
        <w:t>のどれかを押すことで状況に応じたマクロを実行できます。</w:t>
      </w:r>
    </w:p>
    <w:p w14:paraId="037EAA03" w14:textId="53842655" w:rsidR="00D473E8" w:rsidRPr="00987ED1" w:rsidRDefault="00987ED1" w:rsidP="00987ED1">
      <w:pPr>
        <w:spacing w:line="300" w:lineRule="exact"/>
        <w:rPr>
          <w:rFonts w:ascii="Arial" w:eastAsia="游明朝" w:hAnsi="Arial" w:cs="Arial"/>
          <w:lang w:eastAsia="ja-JP"/>
        </w:rPr>
      </w:pPr>
      <w:r w:rsidRPr="00FF526E">
        <w:rPr>
          <w:rFonts w:ascii="Arial" w:eastAsia="游明朝" w:hAnsi="Arial" w:cs="Arial"/>
          <w:lang w:eastAsia="ja-JP"/>
        </w:rPr>
        <w:t>キー</w:t>
      </w:r>
      <w:r w:rsidRPr="00FF526E">
        <w:rPr>
          <w:rFonts w:ascii="Arial" w:eastAsia="游明朝" w:hAnsi="Arial" w:cs="Arial"/>
          <w:lang w:eastAsia="ja-JP"/>
        </w:rPr>
        <w:t>4</w:t>
      </w:r>
      <w:r w:rsidRPr="00FF526E">
        <w:rPr>
          <w:rFonts w:ascii="Arial" w:eastAsia="游明朝" w:hAnsi="Arial" w:cs="Arial"/>
          <w:lang w:eastAsia="ja-JP"/>
        </w:rPr>
        <w:t>を押せばこれら</w:t>
      </w:r>
      <w:r w:rsidRPr="00FF526E">
        <w:rPr>
          <w:rFonts w:ascii="Arial" w:eastAsia="游明朝" w:hAnsi="Arial" w:cs="Arial"/>
          <w:lang w:eastAsia="ja-JP"/>
        </w:rPr>
        <w:t>3</w:t>
      </w:r>
      <w:r w:rsidRPr="00FF526E">
        <w:rPr>
          <w:rFonts w:ascii="Arial" w:eastAsia="游明朝" w:hAnsi="Arial" w:cs="Arial"/>
          <w:lang w:eastAsia="ja-JP"/>
        </w:rPr>
        <w:t>つのマクロを全て無効にできます。</w:t>
      </w:r>
    </w:p>
    <w:p w14:paraId="3EF1BCB6" w14:textId="77777777" w:rsidR="00987ED1" w:rsidRDefault="00987ED1">
      <w:pPr>
        <w:widowControl/>
        <w:jc w:val="left"/>
        <w:rPr>
          <w:rFonts w:ascii="Arial" w:eastAsia="游明朝" w:hAnsi="Arial" w:cs="Arial"/>
          <w:b/>
          <w:szCs w:val="21"/>
        </w:rPr>
      </w:pPr>
      <w:r>
        <w:rPr>
          <w:rFonts w:ascii="Arial" w:eastAsia="游明朝" w:hAnsi="Arial" w:cs="Arial"/>
          <w:b/>
          <w:szCs w:val="21"/>
        </w:rPr>
        <w:br w:type="page"/>
      </w:r>
    </w:p>
    <w:p w14:paraId="2D4CE6FE" w14:textId="3C38D6DA" w:rsidR="00D473E8" w:rsidRPr="00987ED1" w:rsidRDefault="00987ED1" w:rsidP="00987ED1">
      <w:pPr>
        <w:numPr>
          <w:ilvl w:val="0"/>
          <w:numId w:val="1"/>
        </w:numPr>
        <w:spacing w:line="300" w:lineRule="exact"/>
        <w:rPr>
          <w:rFonts w:ascii="Arial" w:eastAsia="游明朝" w:hAnsi="Arial" w:cs="Arial"/>
          <w:b/>
          <w:szCs w:val="21"/>
        </w:rPr>
      </w:pPr>
      <w:r>
        <w:rPr>
          <w:rFonts w:ascii="Arial" w:eastAsia="游明朝" w:hAnsi="Arial" w:cs="Arial" w:hint="eastAsia"/>
          <w:b/>
          <w:szCs w:val="21"/>
          <w:lang w:eastAsia="ja-JP"/>
        </w:rPr>
        <w:lastRenderedPageBreak/>
        <w:t>マクロの例：</w:t>
      </w:r>
    </w:p>
    <w:p w14:paraId="7A46770F" w14:textId="7DEF550D" w:rsidR="00D473E8" w:rsidRPr="00987ED1" w:rsidRDefault="00987ED1" w:rsidP="00987ED1">
      <w:pPr>
        <w:spacing w:line="300" w:lineRule="exact"/>
        <w:rPr>
          <w:rFonts w:ascii="Arial" w:eastAsia="游明朝" w:hAnsi="Arial" w:cs="Arial"/>
          <w:b/>
          <w:szCs w:val="21"/>
        </w:rPr>
      </w:pPr>
      <w:r>
        <w:rPr>
          <w:rFonts w:ascii="Arial" w:eastAsia="游明朝" w:hAnsi="Arial" w:cs="Arial" w:hint="eastAsia"/>
          <w:b/>
          <w:szCs w:val="21"/>
          <w:lang w:eastAsia="ja-JP"/>
        </w:rPr>
        <w:t>連射</w:t>
      </w:r>
    </w:p>
    <w:p w14:paraId="7C528404" w14:textId="77777777" w:rsidR="00D473E8" w:rsidRDefault="00987ED1">
      <w:pPr>
        <w:jc w:val="center"/>
        <w:rPr>
          <w:rFonts w:ascii="Arial" w:hAnsi="Arial" w:cs="Arial"/>
        </w:rPr>
      </w:pPr>
      <w:r>
        <w:rPr>
          <w:noProof/>
          <w:lang w:eastAsia="ja-JP"/>
        </w:rPr>
        <w:drawing>
          <wp:inline distT="0" distB="0" distL="114300" distR="114300" wp14:anchorId="065206E3" wp14:editId="13DEE0A0">
            <wp:extent cx="2993390" cy="5988050"/>
            <wp:effectExtent l="0" t="0" r="16510" b="1270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2993390" cy="5988050"/>
                    </a:xfrm>
                    <a:prstGeom prst="rect">
                      <a:avLst/>
                    </a:prstGeom>
                    <a:noFill/>
                    <a:ln>
                      <a:noFill/>
                    </a:ln>
                  </pic:spPr>
                </pic:pic>
              </a:graphicData>
            </a:graphic>
          </wp:inline>
        </w:drawing>
      </w:r>
    </w:p>
    <w:p w14:paraId="0CF8092A" w14:textId="77777777" w:rsidR="00987ED1" w:rsidRPr="00FF526E" w:rsidRDefault="00987ED1" w:rsidP="00987ED1">
      <w:pPr>
        <w:spacing w:line="300" w:lineRule="exact"/>
        <w:rPr>
          <w:rFonts w:ascii="Arial" w:eastAsia="游明朝" w:hAnsi="Arial" w:cs="Arial"/>
          <w:lang w:eastAsia="ja-JP"/>
        </w:rPr>
      </w:pPr>
      <w:r w:rsidRPr="00FF526E">
        <w:rPr>
          <w:rFonts w:ascii="Arial" w:eastAsia="游明朝" w:hAnsi="Arial" w:cs="Arial"/>
          <w:lang w:eastAsia="ja-JP"/>
        </w:rPr>
        <w:t>この場合、マクロ（連射）はキー</w:t>
      </w:r>
      <w:r w:rsidRPr="00FF526E">
        <w:rPr>
          <w:rFonts w:ascii="Arial" w:eastAsia="游明朝" w:hAnsi="Arial" w:cs="Arial"/>
          <w:lang w:eastAsia="ja-JP"/>
        </w:rPr>
        <w:t>6</w:t>
      </w:r>
      <w:r w:rsidRPr="00FF526E">
        <w:rPr>
          <w:rFonts w:ascii="Arial" w:eastAsia="游明朝" w:hAnsi="Arial" w:cs="Arial"/>
          <w:lang w:eastAsia="ja-JP"/>
        </w:rPr>
        <w:t>を押すとグループ</w:t>
      </w:r>
      <w:r w:rsidRPr="00FF526E">
        <w:rPr>
          <w:rFonts w:ascii="Arial" w:eastAsia="游明朝" w:hAnsi="Arial" w:cs="Arial"/>
          <w:lang w:eastAsia="ja-JP"/>
        </w:rPr>
        <w:t>1</w:t>
      </w:r>
      <w:r w:rsidRPr="00FF526E">
        <w:rPr>
          <w:rFonts w:ascii="Arial" w:eastAsia="游明朝" w:hAnsi="Arial" w:cs="Arial"/>
          <w:lang w:eastAsia="ja-JP"/>
        </w:rPr>
        <w:t>内で有効になります。</w:t>
      </w:r>
    </w:p>
    <w:p w14:paraId="22844502" w14:textId="77777777" w:rsidR="00987ED1" w:rsidRPr="00FF526E" w:rsidRDefault="00987ED1" w:rsidP="00987ED1">
      <w:pPr>
        <w:spacing w:line="300" w:lineRule="exact"/>
        <w:rPr>
          <w:rFonts w:ascii="Arial" w:hAnsi="Arial" w:cs="Arial"/>
        </w:rPr>
      </w:pPr>
    </w:p>
    <w:p w14:paraId="475832C5" w14:textId="77777777" w:rsidR="00987ED1" w:rsidRPr="00FF526E" w:rsidRDefault="00987ED1" w:rsidP="00987ED1">
      <w:pPr>
        <w:spacing w:line="300" w:lineRule="exact"/>
        <w:rPr>
          <w:rFonts w:ascii="Arial" w:hAnsi="Arial" w:cs="Arial"/>
        </w:rPr>
      </w:pPr>
      <w:r w:rsidRPr="00FF526E">
        <w:rPr>
          <w:rFonts w:ascii="Arial" w:hAnsi="Arial" w:cs="Arial"/>
        </w:rPr>
        <w:t>1</w:t>
      </w:r>
      <w:r w:rsidRPr="00FF526E">
        <w:rPr>
          <w:rFonts w:ascii="Arial" w:eastAsia="游明朝" w:hAnsi="Arial" w:cs="Arial"/>
          <w:lang w:eastAsia="ja-JP"/>
        </w:rPr>
        <w:t>列目：</w:t>
      </w:r>
      <w:r w:rsidRPr="00FF526E">
        <w:rPr>
          <w:rFonts w:ascii="Arial" w:hAnsi="Arial" w:cs="Arial"/>
        </w:rPr>
        <w:t>40</w:t>
      </w:r>
      <w:r w:rsidRPr="00FF526E">
        <w:rPr>
          <w:rFonts w:ascii="Arial" w:eastAsia="游明朝" w:hAnsi="Arial" w:cs="Arial"/>
          <w:lang w:eastAsia="ja-JP"/>
        </w:rPr>
        <w:t>ミリ秒間、</w:t>
      </w:r>
      <w:r w:rsidRPr="00FF526E">
        <w:rPr>
          <w:rFonts w:ascii="Arial" w:hAnsi="Arial" w:cs="Arial"/>
        </w:rPr>
        <w:t>R2</w:t>
      </w:r>
      <w:r w:rsidRPr="00FF526E">
        <w:rPr>
          <w:rFonts w:ascii="Arial" w:eastAsia="游明朝" w:hAnsi="Arial" w:cs="Arial"/>
          <w:lang w:eastAsia="ja-JP"/>
        </w:rPr>
        <w:t>（強度</w:t>
      </w:r>
      <w:r w:rsidRPr="00FF526E">
        <w:rPr>
          <w:rFonts w:ascii="Arial" w:hAnsi="Arial" w:cs="Arial"/>
        </w:rPr>
        <w:t>100%</w:t>
      </w:r>
      <w:r w:rsidRPr="00FF526E">
        <w:rPr>
          <w:rFonts w:ascii="Arial" w:eastAsia="游明朝" w:hAnsi="Arial" w:cs="Arial"/>
          <w:lang w:eastAsia="ja-JP"/>
        </w:rPr>
        <w:t>）を長押しします。</w:t>
      </w:r>
    </w:p>
    <w:p w14:paraId="1DA08FA0" w14:textId="77777777" w:rsidR="00987ED1" w:rsidRPr="00FF526E" w:rsidRDefault="00987ED1" w:rsidP="00987ED1">
      <w:pPr>
        <w:spacing w:line="300" w:lineRule="exact"/>
        <w:rPr>
          <w:rFonts w:ascii="Arial" w:hAnsi="Arial" w:cs="Arial"/>
        </w:rPr>
      </w:pPr>
      <w:r w:rsidRPr="00FF526E">
        <w:rPr>
          <w:rFonts w:ascii="Arial" w:hAnsi="Arial" w:cs="Arial"/>
        </w:rPr>
        <w:t>2</w:t>
      </w:r>
      <w:r w:rsidRPr="00FF526E">
        <w:rPr>
          <w:rFonts w:ascii="Arial" w:eastAsia="游明朝" w:hAnsi="Arial" w:cs="Arial"/>
          <w:lang w:eastAsia="ja-JP"/>
        </w:rPr>
        <w:t>列目：</w:t>
      </w:r>
      <w:r w:rsidRPr="00FF526E">
        <w:rPr>
          <w:rFonts w:ascii="Arial" w:hAnsi="Arial" w:cs="Arial"/>
        </w:rPr>
        <w:t>40</w:t>
      </w:r>
      <w:r w:rsidRPr="00FF526E">
        <w:rPr>
          <w:rFonts w:ascii="Arial" w:eastAsia="游明朝" w:hAnsi="Arial" w:cs="Arial"/>
          <w:lang w:eastAsia="ja-JP"/>
        </w:rPr>
        <w:t>ミリ秒間、全てのボタンを放します。</w:t>
      </w:r>
    </w:p>
    <w:p w14:paraId="33B2C1B8"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この場合、マウスの左ボタンを押している間はマクロが繰り返し実行されます。</w:t>
      </w:r>
    </w:p>
    <w:p w14:paraId="6BBE8C74" w14:textId="77777777" w:rsidR="00987ED1" w:rsidRPr="00FF526E" w:rsidRDefault="00987ED1" w:rsidP="00987ED1">
      <w:pPr>
        <w:spacing w:line="300" w:lineRule="exact"/>
        <w:rPr>
          <w:rFonts w:ascii="Arial" w:hAnsi="Arial" w:cs="Arial"/>
        </w:rPr>
      </w:pPr>
    </w:p>
    <w:p w14:paraId="081F2B77"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マウスの左ボタンを放すとすぐに終了します。</w:t>
      </w:r>
    </w:p>
    <w:p w14:paraId="75BE1B63" w14:textId="77777777" w:rsidR="00987ED1" w:rsidRDefault="00987ED1">
      <w:pPr>
        <w:widowControl/>
        <w:jc w:val="left"/>
        <w:rPr>
          <w:rFonts w:ascii="Arial" w:hAnsi="Arial" w:cs="Arial"/>
        </w:rPr>
      </w:pPr>
      <w:r>
        <w:rPr>
          <w:rFonts w:ascii="Arial" w:hAnsi="Arial" w:cs="Arial"/>
        </w:rPr>
        <w:br w:type="page"/>
      </w:r>
    </w:p>
    <w:p w14:paraId="329EDB12" w14:textId="118C83A0" w:rsidR="00D473E8" w:rsidRPr="00987ED1" w:rsidRDefault="00987ED1" w:rsidP="00987ED1">
      <w:pPr>
        <w:spacing w:line="300" w:lineRule="exact"/>
        <w:rPr>
          <w:rFonts w:ascii="Arial" w:eastAsia="游明朝" w:hAnsi="Arial" w:cs="Arial"/>
        </w:rPr>
      </w:pPr>
      <w:r>
        <w:rPr>
          <w:rFonts w:ascii="Arial" w:eastAsia="游明朝" w:hAnsi="Arial" w:cs="Arial" w:hint="eastAsia"/>
          <w:b/>
          <w:szCs w:val="21"/>
          <w:lang w:eastAsia="ja-JP"/>
        </w:rPr>
        <w:lastRenderedPageBreak/>
        <w:t>グレネード</w:t>
      </w:r>
    </w:p>
    <w:p w14:paraId="134719A8" w14:textId="77777777" w:rsidR="00D473E8" w:rsidRDefault="00987ED1">
      <w:pPr>
        <w:jc w:val="center"/>
        <w:rPr>
          <w:rFonts w:ascii="Arial" w:hAnsi="Arial" w:cs="Arial"/>
        </w:rPr>
      </w:pPr>
      <w:r>
        <w:rPr>
          <w:noProof/>
          <w:lang w:eastAsia="ja-JP"/>
        </w:rPr>
        <w:drawing>
          <wp:inline distT="0" distB="0" distL="114300" distR="114300" wp14:anchorId="685C0967" wp14:editId="2DE1A5DC">
            <wp:extent cx="2988310" cy="5976620"/>
            <wp:effectExtent l="0" t="0" r="2540" b="508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8"/>
                    <a:stretch>
                      <a:fillRect/>
                    </a:stretch>
                  </pic:blipFill>
                  <pic:spPr>
                    <a:xfrm>
                      <a:off x="0" y="0"/>
                      <a:ext cx="2988310" cy="5976620"/>
                    </a:xfrm>
                    <a:prstGeom prst="rect">
                      <a:avLst/>
                    </a:prstGeom>
                    <a:noFill/>
                    <a:ln>
                      <a:noFill/>
                    </a:ln>
                  </pic:spPr>
                </pic:pic>
              </a:graphicData>
            </a:graphic>
          </wp:inline>
        </w:drawing>
      </w:r>
    </w:p>
    <w:p w14:paraId="29B00CE3" w14:textId="77777777" w:rsidR="00D473E8" w:rsidRPr="00987ED1" w:rsidRDefault="00D473E8" w:rsidP="00987ED1">
      <w:pPr>
        <w:spacing w:line="300" w:lineRule="exact"/>
        <w:rPr>
          <w:rFonts w:ascii="Arial" w:eastAsia="游明朝" w:hAnsi="Arial" w:cs="Arial"/>
        </w:rPr>
      </w:pPr>
    </w:p>
    <w:p w14:paraId="10A769DA"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このマクロ（グレネード）は「</w:t>
      </w:r>
      <w:r w:rsidRPr="00FF526E">
        <w:rPr>
          <w:rFonts w:ascii="Arial" w:hAnsi="Arial" w:cs="Arial"/>
        </w:rPr>
        <w:t>Apex Legends</w:t>
      </w:r>
      <w:r w:rsidRPr="00FF526E">
        <w:rPr>
          <w:rFonts w:ascii="Arial" w:eastAsia="游明朝" w:hAnsi="Arial" w:cs="Arial"/>
          <w:lang w:eastAsia="ja-JP"/>
        </w:rPr>
        <w:t>」でグレネードを選ぶ際</w:t>
      </w:r>
      <w:r>
        <w:rPr>
          <w:rFonts w:ascii="Arial" w:eastAsia="游明朝" w:hAnsi="Arial" w:cs="Arial" w:hint="eastAsia"/>
          <w:lang w:eastAsia="ja-JP"/>
        </w:rPr>
        <w:t>の例です</w:t>
      </w:r>
      <w:r w:rsidRPr="00FF526E">
        <w:rPr>
          <w:rFonts w:ascii="Arial" w:eastAsia="游明朝" w:hAnsi="Arial" w:cs="Arial"/>
          <w:lang w:eastAsia="ja-JP"/>
        </w:rPr>
        <w:t>。</w:t>
      </w:r>
    </w:p>
    <w:p w14:paraId="019495E2" w14:textId="77777777" w:rsidR="00987ED1" w:rsidRPr="00FF526E" w:rsidRDefault="00987ED1" w:rsidP="00987ED1">
      <w:pPr>
        <w:spacing w:line="300" w:lineRule="exact"/>
        <w:rPr>
          <w:rFonts w:ascii="Arial" w:hAnsi="Arial" w:cs="Arial"/>
        </w:rPr>
      </w:pPr>
    </w:p>
    <w:p w14:paraId="3C46AFBB" w14:textId="77777777" w:rsidR="00987ED1" w:rsidRPr="00FF526E" w:rsidRDefault="00987ED1" w:rsidP="00987ED1">
      <w:pPr>
        <w:spacing w:line="300" w:lineRule="exact"/>
        <w:rPr>
          <w:rFonts w:ascii="Arial" w:hAnsi="Arial" w:cs="Arial"/>
        </w:rPr>
      </w:pPr>
      <w:r w:rsidRPr="00FF526E">
        <w:rPr>
          <w:rFonts w:ascii="Arial" w:eastAsia="游明朝" w:hAnsi="Arial" w:cs="Arial"/>
          <w:lang w:eastAsia="ja-JP"/>
        </w:rPr>
        <w:t>1</w:t>
      </w:r>
      <w:r w:rsidRPr="00FF526E">
        <w:rPr>
          <w:rFonts w:ascii="Arial" w:eastAsia="游明朝" w:hAnsi="Arial" w:cs="Arial"/>
          <w:lang w:eastAsia="ja-JP"/>
        </w:rPr>
        <w:t>列目：</w:t>
      </w:r>
      <w:r w:rsidRPr="00FF526E">
        <w:rPr>
          <w:rFonts w:ascii="Arial" w:eastAsia="游明朝" w:hAnsi="Arial" w:cs="Arial"/>
          <w:lang w:eastAsia="ja-JP"/>
        </w:rPr>
        <w:t>600</w:t>
      </w:r>
      <w:r w:rsidRPr="00FF526E">
        <w:rPr>
          <w:rFonts w:ascii="Arial" w:eastAsia="游明朝" w:hAnsi="Arial" w:cs="Arial"/>
          <w:lang w:eastAsia="ja-JP"/>
        </w:rPr>
        <w:t>ミリ秒間、右ボタンを長押しします。</w:t>
      </w:r>
    </w:p>
    <w:p w14:paraId="7ED06E59" w14:textId="77777777" w:rsidR="00987ED1" w:rsidRPr="00FF526E" w:rsidRDefault="00987ED1" w:rsidP="00987ED1">
      <w:pPr>
        <w:spacing w:line="300" w:lineRule="exact"/>
        <w:rPr>
          <w:rFonts w:ascii="Arial" w:eastAsia="游明朝" w:hAnsi="Arial" w:cs="Arial"/>
          <w:lang w:eastAsia="ja-JP"/>
        </w:rPr>
      </w:pPr>
      <w:r w:rsidRPr="00FF526E">
        <w:rPr>
          <w:rFonts w:ascii="Arial" w:eastAsia="游明朝" w:hAnsi="Arial" w:cs="Arial"/>
          <w:lang w:eastAsia="ja-JP"/>
        </w:rPr>
        <w:t>2</w:t>
      </w:r>
      <w:r w:rsidRPr="00FF526E">
        <w:rPr>
          <w:rFonts w:ascii="Arial" w:eastAsia="游明朝" w:hAnsi="Arial" w:cs="Arial"/>
          <w:lang w:eastAsia="ja-JP"/>
        </w:rPr>
        <w:t>列目：</w:t>
      </w:r>
      <w:r w:rsidRPr="00FF526E">
        <w:rPr>
          <w:rFonts w:ascii="Arial" w:eastAsia="游明朝" w:hAnsi="Arial" w:cs="Arial"/>
          <w:lang w:eastAsia="ja-JP"/>
        </w:rPr>
        <w:t>100</w:t>
      </w:r>
      <w:r w:rsidRPr="00FF526E">
        <w:rPr>
          <w:rFonts w:ascii="Arial" w:eastAsia="游明朝" w:hAnsi="Arial" w:cs="Arial"/>
          <w:lang w:eastAsia="ja-JP"/>
        </w:rPr>
        <w:t>ミリ秒間、右ボタンを長押しし、右スティックを倒したままにします。</w:t>
      </w:r>
    </w:p>
    <w:p w14:paraId="4436F021" w14:textId="63723CFF" w:rsidR="00D473E8" w:rsidRDefault="00987ED1" w:rsidP="00987ED1">
      <w:pPr>
        <w:spacing w:line="300" w:lineRule="exact"/>
        <w:rPr>
          <w:rFonts w:ascii="Arial" w:hAnsi="Arial" w:cs="Arial"/>
        </w:rPr>
      </w:pPr>
      <w:r w:rsidRPr="00FF526E">
        <w:rPr>
          <w:rFonts w:ascii="Arial" w:eastAsia="游明朝" w:hAnsi="Arial" w:cs="Arial"/>
          <w:lang w:eastAsia="ja-JP"/>
        </w:rPr>
        <w:t>キー</w:t>
      </w:r>
      <w:r w:rsidRPr="00FF526E">
        <w:rPr>
          <w:rFonts w:ascii="Arial" w:eastAsia="游明朝" w:hAnsi="Arial" w:cs="Arial"/>
          <w:lang w:eastAsia="ja-JP"/>
        </w:rPr>
        <w:t>2</w:t>
      </w:r>
      <w:r w:rsidRPr="00FF526E">
        <w:rPr>
          <w:rFonts w:ascii="Arial" w:eastAsia="游明朝" w:hAnsi="Arial" w:cs="Arial"/>
          <w:lang w:eastAsia="ja-JP"/>
        </w:rPr>
        <w:t>を押すと、このマクロ</w:t>
      </w:r>
      <w:r>
        <w:rPr>
          <w:rFonts w:ascii="Arial" w:eastAsia="游明朝" w:hAnsi="Arial" w:cs="Arial" w:hint="eastAsia"/>
          <w:lang w:eastAsia="ja-JP"/>
        </w:rPr>
        <w:t>が</w:t>
      </w:r>
      <w:r w:rsidRPr="00FF526E">
        <w:rPr>
          <w:rFonts w:ascii="Arial" w:eastAsia="游明朝" w:hAnsi="Arial" w:cs="Arial"/>
          <w:lang w:eastAsia="ja-JP"/>
        </w:rPr>
        <w:t>1</w:t>
      </w:r>
      <w:r w:rsidRPr="00FF526E">
        <w:rPr>
          <w:rFonts w:ascii="Arial" w:eastAsia="游明朝" w:hAnsi="Arial" w:cs="Arial"/>
          <w:lang w:eastAsia="ja-JP"/>
        </w:rPr>
        <w:t>度だけ実行されます。</w:t>
      </w:r>
    </w:p>
    <w:sectPr w:rsidR="00D473E8">
      <w:pgSz w:w="11906" w:h="16838"/>
      <w:pgMar w:top="720" w:right="720" w:bottom="720" w:left="72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6A6E0D" w16cid:durableId="212E198A"/>
  <w16cid:commentId w16cid:paraId="0EA42FB7" w16cid:durableId="212E2EB3"/>
  <w16cid:commentId w16cid:paraId="67835794" w16cid:durableId="212E1AA0"/>
  <w16cid:commentId w16cid:paraId="40ADF21C" w16cid:durableId="212E2ED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006E20"/>
    <w:multiLevelType w:val="singleLevel"/>
    <w:tmpl w:val="60006E20"/>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48"/>
    <w:rsid w:val="000139B4"/>
    <w:rsid w:val="000144E5"/>
    <w:rsid w:val="000453EF"/>
    <w:rsid w:val="000C294E"/>
    <w:rsid w:val="000D563E"/>
    <w:rsid w:val="00104E19"/>
    <w:rsid w:val="00106DB8"/>
    <w:rsid w:val="00140F86"/>
    <w:rsid w:val="00156FDB"/>
    <w:rsid w:val="001A7C73"/>
    <w:rsid w:val="00224C81"/>
    <w:rsid w:val="002253B3"/>
    <w:rsid w:val="00252A10"/>
    <w:rsid w:val="00253953"/>
    <w:rsid w:val="00255AB9"/>
    <w:rsid w:val="002913FA"/>
    <w:rsid w:val="002D2559"/>
    <w:rsid w:val="003A28B1"/>
    <w:rsid w:val="0040627B"/>
    <w:rsid w:val="00427D55"/>
    <w:rsid w:val="00445735"/>
    <w:rsid w:val="004A2AC1"/>
    <w:rsid w:val="00506E41"/>
    <w:rsid w:val="00526407"/>
    <w:rsid w:val="00590E8D"/>
    <w:rsid w:val="00596BF4"/>
    <w:rsid w:val="005B3D86"/>
    <w:rsid w:val="006B5A88"/>
    <w:rsid w:val="00706CBE"/>
    <w:rsid w:val="00710066"/>
    <w:rsid w:val="0074155F"/>
    <w:rsid w:val="0077064B"/>
    <w:rsid w:val="0079003A"/>
    <w:rsid w:val="007D5C26"/>
    <w:rsid w:val="007E4FCE"/>
    <w:rsid w:val="00804CB6"/>
    <w:rsid w:val="008555CA"/>
    <w:rsid w:val="00857254"/>
    <w:rsid w:val="009005C1"/>
    <w:rsid w:val="00912185"/>
    <w:rsid w:val="00987ED1"/>
    <w:rsid w:val="009D62FC"/>
    <w:rsid w:val="009F2B0D"/>
    <w:rsid w:val="00A11869"/>
    <w:rsid w:val="00B12448"/>
    <w:rsid w:val="00B21679"/>
    <w:rsid w:val="00B23651"/>
    <w:rsid w:val="00B6118D"/>
    <w:rsid w:val="00BF2384"/>
    <w:rsid w:val="00C500D0"/>
    <w:rsid w:val="00CB3C6F"/>
    <w:rsid w:val="00D473E8"/>
    <w:rsid w:val="00DA6AE7"/>
    <w:rsid w:val="00DA7EE3"/>
    <w:rsid w:val="00DF5F64"/>
    <w:rsid w:val="00E01188"/>
    <w:rsid w:val="00E01B92"/>
    <w:rsid w:val="00E20E34"/>
    <w:rsid w:val="00E43A58"/>
    <w:rsid w:val="00E742A5"/>
    <w:rsid w:val="00EF4D72"/>
    <w:rsid w:val="00F92F2D"/>
    <w:rsid w:val="00FB427B"/>
    <w:rsid w:val="00FB5248"/>
    <w:rsid w:val="00FE2A55"/>
    <w:rsid w:val="01292CE1"/>
    <w:rsid w:val="027A1383"/>
    <w:rsid w:val="02BC4C32"/>
    <w:rsid w:val="07550426"/>
    <w:rsid w:val="094A4D9A"/>
    <w:rsid w:val="0AAF6FCD"/>
    <w:rsid w:val="17671ECC"/>
    <w:rsid w:val="17A929D9"/>
    <w:rsid w:val="1C5D6B82"/>
    <w:rsid w:val="1D0B4644"/>
    <w:rsid w:val="21C46FCE"/>
    <w:rsid w:val="221614C3"/>
    <w:rsid w:val="22702BD8"/>
    <w:rsid w:val="23304708"/>
    <w:rsid w:val="236E6788"/>
    <w:rsid w:val="25FE502A"/>
    <w:rsid w:val="2EC94A0A"/>
    <w:rsid w:val="2F0253E3"/>
    <w:rsid w:val="2F5A3E5A"/>
    <w:rsid w:val="315177D0"/>
    <w:rsid w:val="33693039"/>
    <w:rsid w:val="35B8798D"/>
    <w:rsid w:val="374C0821"/>
    <w:rsid w:val="3B482C07"/>
    <w:rsid w:val="3BA52137"/>
    <w:rsid w:val="3FD32A66"/>
    <w:rsid w:val="40C33BC6"/>
    <w:rsid w:val="418638D8"/>
    <w:rsid w:val="42FC6805"/>
    <w:rsid w:val="43CD7BE1"/>
    <w:rsid w:val="469E549C"/>
    <w:rsid w:val="4A0A398C"/>
    <w:rsid w:val="4DF0629F"/>
    <w:rsid w:val="51BD6721"/>
    <w:rsid w:val="520F5EB0"/>
    <w:rsid w:val="53294EAF"/>
    <w:rsid w:val="53AA3ADB"/>
    <w:rsid w:val="57112DA2"/>
    <w:rsid w:val="5A796E27"/>
    <w:rsid w:val="5AB83464"/>
    <w:rsid w:val="5D514932"/>
    <w:rsid w:val="64AE0B86"/>
    <w:rsid w:val="65B85923"/>
    <w:rsid w:val="67540468"/>
    <w:rsid w:val="695461C2"/>
    <w:rsid w:val="6BBB2554"/>
    <w:rsid w:val="6FB76B17"/>
    <w:rsid w:val="71B31885"/>
    <w:rsid w:val="735B484C"/>
    <w:rsid w:val="773E46F2"/>
    <w:rsid w:val="7BD45E75"/>
    <w:rsid w:val="7E02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D64440"/>
  <w15:docId w15:val="{A52B79AF-8025-4C9C-B7DA-3CBFBD36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SimSun" w:hAnsi="Calibri" w:cs="Times New Roman"/>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rFonts w:asciiTheme="minorHAnsi" w:eastAsiaTheme="minorEastAsia" w:hAnsiTheme="minorHAnsi" w:cstheme="minorBidi"/>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吹き出し (文字)"/>
    <w:basedOn w:val="a0"/>
    <w:link w:val="a3"/>
    <w:uiPriority w:val="99"/>
    <w:semiHidden/>
    <w:qFormat/>
    <w:rPr>
      <w:sz w:val="18"/>
      <w:szCs w:val="18"/>
    </w:rPr>
  </w:style>
  <w:style w:type="paragraph" w:customStyle="1" w:styleId="1">
    <w:name w:val="列出段落1"/>
    <w:basedOn w:val="a"/>
    <w:uiPriority w:val="34"/>
    <w:qFormat/>
    <w:pPr>
      <w:ind w:firstLineChars="200" w:firstLine="420"/>
    </w:pPr>
  </w:style>
  <w:style w:type="character" w:customStyle="1" w:styleId="a8">
    <w:name w:val="ヘッダー (文字)"/>
    <w:basedOn w:val="a0"/>
    <w:link w:val="a7"/>
    <w:uiPriority w:val="99"/>
    <w:semiHidden/>
    <w:qFormat/>
    <w:rPr>
      <w:rFonts w:ascii="Calibri" w:eastAsia="SimSun" w:hAnsi="Calibri" w:cs="Times New Roman"/>
      <w:sz w:val="18"/>
      <w:szCs w:val="18"/>
    </w:rPr>
  </w:style>
  <w:style w:type="character" w:customStyle="1" w:styleId="a6">
    <w:name w:val="フッター (文字)"/>
    <w:basedOn w:val="a0"/>
    <w:link w:val="a5"/>
    <w:uiPriority w:val="99"/>
    <w:semiHidden/>
    <w:rPr>
      <w:rFonts w:ascii="Calibri" w:eastAsia="SimSun" w:hAnsi="Calibri" w:cs="Times New Roman"/>
      <w:sz w:val="18"/>
      <w:szCs w:val="18"/>
    </w:rPr>
  </w:style>
  <w:style w:type="paragraph" w:styleId="a9">
    <w:name w:val="List Paragraph"/>
    <w:basedOn w:val="a"/>
    <w:uiPriority w:val="99"/>
    <w:rsid w:val="00987ED1"/>
    <w:pPr>
      <w:ind w:leftChars="400" w:left="840"/>
    </w:pPr>
  </w:style>
  <w:style w:type="character" w:styleId="aa">
    <w:name w:val="annotation reference"/>
    <w:basedOn w:val="a0"/>
    <w:uiPriority w:val="99"/>
    <w:semiHidden/>
    <w:unhideWhenUsed/>
    <w:rsid w:val="00526407"/>
    <w:rPr>
      <w:sz w:val="18"/>
      <w:szCs w:val="18"/>
    </w:rPr>
  </w:style>
  <w:style w:type="paragraph" w:styleId="ab">
    <w:name w:val="annotation text"/>
    <w:basedOn w:val="a"/>
    <w:link w:val="ac"/>
    <w:uiPriority w:val="99"/>
    <w:semiHidden/>
    <w:unhideWhenUsed/>
    <w:rsid w:val="00526407"/>
    <w:pPr>
      <w:jc w:val="left"/>
    </w:pPr>
  </w:style>
  <w:style w:type="character" w:customStyle="1" w:styleId="ac">
    <w:name w:val="コメント文字列 (文字)"/>
    <w:basedOn w:val="a0"/>
    <w:link w:val="ab"/>
    <w:uiPriority w:val="99"/>
    <w:semiHidden/>
    <w:rsid w:val="00526407"/>
    <w:rPr>
      <w:rFonts w:ascii="Calibri" w:eastAsia="SimSun" w:hAnsi="Calibri" w:cs="Times New Roman"/>
      <w:kern w:val="2"/>
      <w:sz w:val="21"/>
      <w:szCs w:val="22"/>
      <w:lang w:eastAsia="zh-CN"/>
    </w:rPr>
  </w:style>
  <w:style w:type="paragraph" w:styleId="ad">
    <w:name w:val="annotation subject"/>
    <w:basedOn w:val="ab"/>
    <w:next w:val="ab"/>
    <w:link w:val="ae"/>
    <w:uiPriority w:val="99"/>
    <w:semiHidden/>
    <w:unhideWhenUsed/>
    <w:rsid w:val="00526407"/>
    <w:rPr>
      <w:b/>
      <w:bCs/>
    </w:rPr>
  </w:style>
  <w:style w:type="character" w:customStyle="1" w:styleId="ae">
    <w:name w:val="コメント内容 (文字)"/>
    <w:basedOn w:val="ac"/>
    <w:link w:val="ad"/>
    <w:uiPriority w:val="99"/>
    <w:semiHidden/>
    <w:rsid w:val="00526407"/>
    <w:rPr>
      <w:rFonts w:ascii="Calibri" w:eastAsia="SimSun" w:hAnsi="Calibri" w:cs="Times New Roman"/>
      <w:b/>
      <w:bCs/>
      <w:kern w:val="2"/>
      <w:sz w:val="21"/>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muse</cp:lastModifiedBy>
  <cp:revision>2</cp:revision>
  <cp:lastPrinted>2019-09-19T06:06:00Z</cp:lastPrinted>
  <dcterms:created xsi:type="dcterms:W3CDTF">2019-09-19T08:25:00Z</dcterms:created>
  <dcterms:modified xsi:type="dcterms:W3CDTF">2019-09-19T08:25:00Z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